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BA519F" w:rsidRDefault="00BA519F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 w:rsidRPr="00BA519F">
        <w:rPr>
          <w:rFonts w:ascii="Arial Narrow" w:hAnsi="Arial Narrow" w:cs="Arial"/>
          <w:b/>
          <w:bCs/>
          <w:color w:val="000000"/>
        </w:rPr>
        <w:t xml:space="preserve">PAUTA EXPEDIENTE </w:t>
      </w:r>
      <w:r w:rsidR="004757FC" w:rsidRPr="00BA519F">
        <w:rPr>
          <w:rFonts w:ascii="Arial Narrow" w:hAnsi="Arial Narrow" w:cs="Arial"/>
          <w:b/>
          <w:bCs/>
          <w:color w:val="000000"/>
        </w:rPr>
        <w:t>DA</w:t>
      </w:r>
      <w:r w:rsidR="00413001" w:rsidRPr="00BA519F">
        <w:rPr>
          <w:rFonts w:ascii="Arial Narrow" w:hAnsi="Arial Narrow" w:cs="Arial"/>
          <w:b/>
          <w:bCs/>
          <w:color w:val="000000"/>
        </w:rPr>
        <w:t xml:space="preserve"> 3ª Sessão Ordinária de 2025</w:t>
      </w:r>
    </w:p>
    <w:p w:rsidR="00945959" w:rsidRPr="00BA519F" w:rsidRDefault="004757FC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BA519F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BA519F" w:rsidRDefault="004757FC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BA519F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BA519F">
        <w:rPr>
          <w:rFonts w:ascii="Arial Narrow" w:hAnsi="Arial Narrow" w:cs="Arial"/>
          <w:b/>
          <w:bCs/>
          <w:color w:val="000000"/>
        </w:rPr>
        <w:t>17/02/2025</w:t>
      </w:r>
    </w:p>
    <w:p w:rsidR="005364C0" w:rsidRPr="006D76EA" w:rsidRDefault="004757FC" w:rsidP="00BA519F">
      <w:pPr>
        <w:widowControl w:val="0"/>
        <w:tabs>
          <w:tab w:val="left" w:pos="204"/>
        </w:tabs>
        <w:spacing w:line="200" w:lineRule="exact"/>
        <w:rPr>
          <w:rFonts w:ascii="Arial Narrow" w:hAnsi="Arial Narrow" w:cs="Arial"/>
        </w:rPr>
      </w:pPr>
      <w:r w:rsidRPr="006D76EA"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413496" w:rsidTr="00BA519F">
        <w:tc>
          <w:tcPr>
            <w:tcW w:w="9862" w:type="dxa"/>
          </w:tcPr>
          <w:p w:rsidR="005364C0" w:rsidRPr="006D76EA" w:rsidRDefault="004757FC" w:rsidP="00B0637B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0" w:name="OLE_LINK1"/>
            <w:bookmarkStart w:id="1" w:name="OLE_LINK11"/>
            <w:r w:rsidRPr="006D76EA">
              <w:rPr>
                <w:rFonts w:ascii="Arial Narrow" w:hAnsi="Arial Narrow" w:cs="Arial"/>
                <w:b/>
                <w:u w:val="single"/>
              </w:rPr>
              <w:t>MATÉRIA DO EXECUTIVO</w:t>
            </w:r>
          </w:p>
          <w:p w:rsidR="005364C0" w:rsidRPr="006D76EA" w:rsidRDefault="005364C0" w:rsidP="00B0637B">
            <w:pPr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  <w:p w:rsidR="005364C0" w:rsidRPr="006D76EA" w:rsidRDefault="004757FC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bookmarkStart w:id="2" w:name="OLE_LINK9"/>
            <w:bookmarkStart w:id="3" w:name="OLE_LINK10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Projeto de Lei Nº 2/2025</w:t>
            </w:r>
          </w:p>
          <w:p w:rsidR="00413496" w:rsidRPr="006D76EA" w:rsidRDefault="004757FC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>Autoria: Luiz Berbiz de Oliveira</w:t>
            </w:r>
          </w:p>
          <w:p w:rsidR="00413496" w:rsidRPr="006D76EA" w:rsidRDefault="004757FC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"Fixa o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subsídio dos Conselheiros Tutelares da Estância Balneária de Mongaguá e dá outras providências.”</w:t>
            </w:r>
          </w:p>
          <w:p w:rsidR="00413496" w:rsidRPr="006D76EA" w:rsidRDefault="00413496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Projeto de Lei Nº 3/2025</w:t>
            </w:r>
          </w:p>
          <w:p w:rsidR="00413496" w:rsidRPr="006D76EA" w:rsidRDefault="004757FC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>Autoria: Luiz Berbiz de Oliveira</w:t>
            </w:r>
          </w:p>
          <w:p w:rsidR="005364C0" w:rsidRPr="00BA519F" w:rsidRDefault="004757FC" w:rsidP="00BA519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o Programa de Parcelamento Incentivado — PPI 2025 - de créditos da Fazenda Municipal e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dá outras providências".</w:t>
            </w:r>
            <w:bookmarkEnd w:id="2"/>
            <w:bookmarkEnd w:id="3"/>
          </w:p>
        </w:tc>
      </w:tr>
      <w:bookmarkEnd w:id="0"/>
      <w:bookmarkEnd w:id="1"/>
    </w:tbl>
    <w:p w:rsidR="005364C0" w:rsidRPr="006D76EA" w:rsidRDefault="005364C0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413496" w:rsidTr="005364C0">
        <w:tc>
          <w:tcPr>
            <w:tcW w:w="10012" w:type="dxa"/>
          </w:tcPr>
          <w:p w:rsidR="003F09BF" w:rsidRPr="00BA519F" w:rsidRDefault="004757FC" w:rsidP="00BA519F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4" w:name="OLE_LINK5"/>
            <w:bookmarkStart w:id="5" w:name="OLE_LINK6"/>
            <w:bookmarkStart w:id="6" w:name="OLE_LINK7"/>
            <w:bookmarkStart w:id="7" w:name="OLE_LINK8"/>
            <w:r w:rsidRPr="006D76EA">
              <w:rPr>
                <w:rFonts w:ascii="Arial Narrow" w:hAnsi="Arial Narrow" w:cs="Arial"/>
                <w:b/>
                <w:u w:val="single"/>
              </w:rPr>
              <w:t>MATÉRIA DOS SENHORES VEREADORES</w:t>
            </w:r>
            <w:bookmarkEnd w:id="4"/>
          </w:p>
        </w:tc>
      </w:tr>
      <w:bookmarkEnd w:id="5"/>
      <w:bookmarkEnd w:id="6"/>
      <w:bookmarkEnd w:id="7"/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413496" w:rsidTr="00B6236A">
        <w:tc>
          <w:tcPr>
            <w:tcW w:w="10012" w:type="dxa"/>
          </w:tcPr>
          <w:p w:rsidR="000E0144" w:rsidRPr="006D76EA" w:rsidRDefault="004757FC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REQUERIMENTOS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7A7C5A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Requerimento Nº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26/2025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 José da Silva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“Solicito informações sobre projeto de revitalização da Feira de Artesanato da Plataforma de Pesca em Agenor de Campos e adjacências”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27/2025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 José da Silva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informações junto à Prefeitura Municipal, sobre a manutenção e instalação de aparelhos de ar-condicionado e ventiladores nas escolas, creches e postos de saúde de Mongaguá.”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30/2025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informações sobre a realização de exames ambulatoriais no Município.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32/2025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oficiais sobre a execução das obras de reforma das casas do Programa Viver Melh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or, da CDHU, no município de Mongaguá.”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José Pedro Faccina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21/2025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José Pedro Faccina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“Requer informações sobre pagamento de “Dedicação Exclusiva” apenas para alguns VIGIAS do quadro de servidores da Prefeitura Municipal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de Mongaguá”.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22/2025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José Pedro Faccina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informações junto à Empresa Ação Transportes sobre a possibilidade de inclusão de itinerário do transporte público”.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28/2025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do executivo sobre a sede da Secretaria Municipal de Educação.”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29/2025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“Requeiro informações sobre manutenção do prédio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da Unidade de Pronto Atendimento – UPA.”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24/2025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instalação de extensão de rede elétrica na via pública São Vicente, no balneário Regina Maria”</w:t>
            </w:r>
          </w:p>
          <w:p w:rsidR="00413496" w:rsidRPr="006D76EA" w:rsidRDefault="0041349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Requerimento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Nº 25/2025</w:t>
            </w:r>
          </w:p>
          <w:p w:rsidR="00413496" w:rsidRPr="006D76EA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D17388" w:rsidRPr="00BA519F" w:rsidRDefault="004757FC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informações para a regularização do conjunto habitacional CDHU Vila Atlântica”</w:t>
            </w:r>
          </w:p>
        </w:tc>
      </w:tr>
      <w:tr w:rsidR="00413496" w:rsidTr="00B6236A">
        <w:tc>
          <w:tcPr>
            <w:tcW w:w="10012" w:type="dxa"/>
          </w:tcPr>
          <w:p w:rsidR="00DF0B05" w:rsidRPr="006D76EA" w:rsidRDefault="00DF0B05" w:rsidP="00BA519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413496" w:rsidTr="00B6236A">
        <w:tc>
          <w:tcPr>
            <w:tcW w:w="10012" w:type="dxa"/>
          </w:tcPr>
          <w:p w:rsidR="00903CDC" w:rsidRPr="006D76EA" w:rsidRDefault="004757FC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INDICAÇÕES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176AFE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possibilidade manutenção no buraco da Avenida Atlântica 80 - Jardim Leonor”.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possibilidade manutenção no buraco da Avenida Jose Jacob Seckler na altura do n°1430''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da realização do serviço de limpeza da Rua Guarujá Nº 130 - Bal. Agenor de Campos.’’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da realização de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um serviço de limpeza de vala e limpeza de rua no endereço Avenida Anna Seckler Malacco 790 - Travessa Alameda 5 - Bairro Jussara ’’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 Indico a necessidade de limpeza das valas localizadas na estrada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da cachoeira e manutenção da via ‘’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Santos Dumont,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Ursulina de Lima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Almirante Brasil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Guatemala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que seja providenciada a manutenção e limpeza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na rua Lourdes Costa da Ponte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no bueiro na Rua Geórgia Itaguaí.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co que seja providenciada a manutenção e limpeza na Rua Honduras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Bolívia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Bruna Tamagnini de Souza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Etelvina Simões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Salomão bairro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Vera Estela bairro Vera Cruz.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providenciada a manutenção e limpeza no beco entre a avenida Embaixador Pedro de Toledo e a avenida Edwilson Jose do Carmo.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Francisco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Monte jardim Aguapeu.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Avenida Olavo Bilac, por toda sua extensão, Jardim Praia Grande’’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pavimentação na Avenida Castro Alves, a partir do numeral 600, Jardim Praia Grande”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com colocação de cascalho, na Avenida Castro Alves, a partir do numeral 600, Jard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im Praia Grande”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Avenida Padre José de Anchieta, por toda sua extensão, Jardim Santana’’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manutenção 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limpeza da Rua São Sebastião, por toda sua extensão, Balneário Agenor de Campos’’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de sinalização de altura máxima permitida para caminhões, no viaduto localizado na Av. Oli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ndo Tamagnini, esquina com a Avenida Vereador Leopoldo Gracioso, sentido centro, Bairro da Pedreira"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de revitalização da placa de sinalização de altura máxima permitida par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caminhões, no viaduto localizado na Av. Olindo Tamagnini, Bairro da Pedreira"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Balduino Rodrigues Diniz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Poda e manutenção dos coqueiros, incluindo a retirada de cocos, locali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zados nas imediações da Feira de Artesanato da Plataforma de Pesca em Agenor de Campos”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trocar o poste de concreto na orla da Praia entre o quiosque número 4455 e 4395, Vila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atlântica 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do terreno localizado na Rua Santana entre os números 49 e 67 no bairro Agenor de Campos”</w:t>
            </w:r>
          </w:p>
          <w:p w:rsidR="00413496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A519F" w:rsidRPr="006D76EA" w:rsidRDefault="00BA51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179/2025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ao Senhor Prefeito, sobre a possibilidade de reforma, revitalização e manutenção do Skate Park do Centro da Cidade, localizado na rua Antonieta Loureiro número 10.”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possibilidade de Religaç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ão dos postes de luz da Rua Arpoador com Avenida Jussara, todo esse trecho.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“Dispõe sobre a possibilidade da colocação de duas iluminarias com braço nos postes localizados Av Faria de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Lima Vila Atlântica numeral 930 e no final da rua no último poste”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limpeza da vala em toda sua extensão localizada na Av embaixador Pedro de toledo.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ao Senhor Prefeito a possibilidade de manutenção dos ventiladores e equipamentos de ar condicionado nas escolas e creches municipal”.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ao Senhor Prefeito sobre a necess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idade de nivelamento e reposição de bloquetes na Av. Edwilson José do Carmo n°500 - Jardim Aguapeú.”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‘‘Indico ao Senhor Prefeito a necessidade da realização do serviço de nivelamento e colocação de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paralelepípedos na rua Begônias altura do número 325 e também na rua Silvio Mayer Filho, travessa com a rua Begônias.”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ao Senhor Prefeito a necessidade da realização do serviço de nivelamento e c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olocação de paralelepípedos na rua Begônias altura do número 325 e também na rua Silvio Mayer Filho, travessa com a rua Begônias.”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“lndico a necessidade de continuação do asfalto Rua São Jorge n °1100 bai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rro Jussara”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Na Rua Atlântica Bairro Regina Maria”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reforma da Quadra na rua Maria Rita Da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Silva”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da  Praça localizado na rua Pedro Lemos Bairro Florida Mirim”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‘‘índico a necessidade de continuação do asfalto 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ua São Jorge 1100”.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modernização e melhoria na qualidade das câmeras de monitoramento da cidade de Mongaguá.”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lastRenderedPageBreak/>
              <w:t>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programa para a Regularização fundiária dos bairros Areião 1 , 2 , 3 , 4 e Balneário Tonhão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ja feita limpeza e remoção de entulhos e lixo no canal 4 na Av. Nove de Julho.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passagem de máquina, nivelamento e da Rua Begônias do nº330 ao 490 – Conjunto Mazzeo.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ação Nº 195/2025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passagem de máquina, nivelamento e da Rua D a partir do nº120 – Conjunto Mazzeo.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instalação d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 lixeiras na Rua D no Conjunto Mazzeo.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manutenção no Cemitério Público da Cidade. 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necessidade da limpeza de Vala e desobstrução de córrego na Estrada da Fazenda Barigui com a Rua Juriti.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pintura de solo e sinalização de lombada na Rua Porto Alegre altur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 do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ab/>
              <w:t>nº770 – Bairro Centro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ROSEMEIRE BRITO DOS SANTOS OLIVEIRA a receber o título de Mulher Cidadã no Município de Mongaguá.”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Francisco Fragoso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pintura e recuperação de faixa de pedestre e de placas de trânsito junto à E.E. Agenor de Campos”.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retirada de matos da Ruas Cid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ade de Santos e Rua das Orquídeas”.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avaliação do departamento de obras para regularização e nivelamento de solo de canteiro”.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manutenção na rede de esgotos da Rua Marcelino Rodrigues de Meira”.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“Manutenção de rede de esgoto com vazamento, em frente à, Emef. José Cesário Pereira Filho”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José Pedro Faccina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ndicação Nº 233/2025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"Indico ao poder executivo projeto de lei que regulamenta a implantação do RGA (Registro Geral Animal)."</w:t>
            </w:r>
          </w:p>
          <w:p w:rsidR="00413496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A519F" w:rsidRPr="006D76EA" w:rsidRDefault="00BA51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234/2025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o transporte escolar gratuito para os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estudantes universitários do município de Mongaguá.”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implantação de lombadas na Avenida Palmeiras – bairro Verde Mar.”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DRA. KLENIA M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EIRELES CANTANHEDE LAGO a receber o título de Mulher Cidadã no Município de Mongaguá.”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nivelamento de bloquetes, localizado na Rua 15 de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novembro com Av. São Paulo, Vila Atlântica.”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conserto e reposição de bloquetes, na Av. São Luís com Rua Dr. Carlos Decourt, Vila Atlântica.”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retirada de lixos e entulhos do terreno, localizado na Av. São Luís com a Rua Dr. Carlos Decourt, Vila Atlântica.”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necessidade de conserto na mureta de proteção do rio Mongaguá, localizada na passagem do Centro para bairro Pedreira.”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retirada de lixos e entulhos do terreno,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localizado na Av. São João, altura do número 821, Vila Atlântica.”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conserto da pavimentação (bloquetes), Av. Ursulina de Lima altura do número 805, Vera Cruz.”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conserto e nivelamento da pavimentação (bloquetes), na Rua São Vicente de Paula, altura do número 715, Vera Cruz.”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Maria Paula Pereira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da pavimentação (bloquetes), na Av. Manoel Gomes Seabra altura do número 246, Vila Seabra.”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um estudo junto ao Meio Ambien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te sobre o plantio de árvores no Centro de Controle de Zoonose CCZ”.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Prefeitura Municipal de Mongaguá, a contratação temporária de pessoal com formação Univer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sitária e Cursos Técnicos”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instalação de câmeras de segurança na cidade”</w:t>
            </w:r>
          </w:p>
          <w:p w:rsidR="00413496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A519F" w:rsidRPr="006D76EA" w:rsidRDefault="00BA51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218/2025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a, urgente, necessidade de a M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unicipalidade realizar a revitalização da feira de artesanato da Plataforma de Pesca”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de, a Municipalidade, realizar reforma do imóvel localizado a Rua Agenor de Campos, no B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airro Jussara, para reabertura do 1° Distrito Policial de Mongaguá”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de, a Municipalidade, realizar a instalação de iluminação pública na orla da Praia defronte aos quiosques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da plataforma de pesca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extrema necessidade de instalação de linha de ônibus fixa do centro até a plataforma de pesca”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necessidade da Municipalidade em realizar eventos como a ocorrência de shows na área da plataforma de pesca”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223/2025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recuperação do asfalto na Avenida Leda, especialmente na esquina com a Avenid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 Agenor de Campos, localizada no bairro Copacabana Paulista”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224/2025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melhoria na iluminação da Praça Agenor de Campos, localizada em frente à Rua Caraguatatuba, nº 374”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 Nº 225/2025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recuperação do asfalto na Avenida Atlântica, especificamente em frente ao número 80, no bairro Copacabana Paulista”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 Fernandes de Lima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226/2025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Ranierik Fernandes de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Lima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ventiladores nas salas de aula das escolas públicas de Mongaguá.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227/2025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a necessidade de rampas de acessibilidade nas calçadas e ao acesso as praias da altura do nº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2578 ao nº 2874 da Avenida Governador Mario Covas Junior.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228/2025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reforma total da quadra localizada na Rua Maria Rita – Vila Operária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229/2025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Ranierik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Fernandes de Lima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manutenção do final da Rua Washington Luiz no bairro Vila Atlântica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Renato Portela Araújo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230/2025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colocação de tampas em caixas coletoras de ág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ua de chuva localizada na avenida Nossa Senhora de Fatima, 2062.”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231/2025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da colocação de rampas de acesso de acessibilidade na Avenida Nossa Senhora de Fatima, em frente a padaria Pão de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Ouro, próximo a UBS do Primavera.”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A519F" w:rsidRDefault="00BA51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232/2025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413496" w:rsidRPr="006D76EA" w:rsidRDefault="004757FC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do canal localizado na avenida Dom Pedro, no bairro Itaguaí.”</w:t>
            </w:r>
          </w:p>
          <w:p w:rsidR="00413496" w:rsidRPr="006D76EA" w:rsidRDefault="00413496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76AFE" w:rsidRPr="006D76EA" w:rsidRDefault="00176AFE" w:rsidP="00176AFE">
            <w:pPr>
              <w:widowControl w:val="0"/>
              <w:spacing w:line="225" w:lineRule="exact"/>
              <w:rPr>
                <w:rFonts w:ascii="Arial Narrow" w:hAnsi="Arial Narrow"/>
              </w:rPr>
            </w:pPr>
          </w:p>
          <w:p w:rsidR="00176AFE" w:rsidRPr="006D76EA" w:rsidRDefault="00176AFE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BA519F" w:rsidRDefault="00BA519F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BA519F" w:rsidRDefault="00BA519F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BA519F" w:rsidRDefault="00BA519F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BA519F" w:rsidRPr="006D76EA" w:rsidRDefault="00BA519F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176AFE" w:rsidRPr="006D76EA" w:rsidRDefault="004757FC" w:rsidP="00BA519F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 xml:space="preserve">MONGAGUA, </w:t>
            </w:r>
            <w:r w:rsidR="00D17388" w:rsidRPr="006D76EA">
              <w:rPr>
                <w:rFonts w:ascii="Arial Narrow" w:hAnsi="Arial Narrow" w:cs="Verdana"/>
                <w:color w:val="000000"/>
              </w:rPr>
              <w:t>17 de fevereiro de 2025</w:t>
            </w:r>
            <w:r w:rsidRPr="006D76EA">
              <w:rPr>
                <w:rFonts w:ascii="Arial Narrow" w:hAnsi="Arial Narrow" w:cs="Verdana"/>
                <w:color w:val="000000"/>
              </w:rPr>
              <w:t>.</w:t>
            </w:r>
          </w:p>
          <w:p w:rsidR="00176AFE" w:rsidRPr="006D76EA" w:rsidRDefault="00176AFE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Default="00BA519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A519F" w:rsidRPr="006D76EA" w:rsidRDefault="00BA519F" w:rsidP="00BA519F">
            <w:pPr>
              <w:widowControl w:val="0"/>
              <w:tabs>
                <w:tab w:val="left" w:pos="204"/>
              </w:tabs>
              <w:spacing w:line="200" w:lineRule="exact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LEGISLATIVO 2025</w:t>
            </w:r>
            <w:bookmarkStart w:id="8" w:name="_GoBack"/>
            <w:bookmarkEnd w:id="8"/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28790C" w:rsidRPr="006D76EA" w:rsidRDefault="0028790C" w:rsidP="00BB68B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FC" w:rsidRDefault="004757FC">
      <w:r>
        <w:separator/>
      </w:r>
    </w:p>
  </w:endnote>
  <w:endnote w:type="continuationSeparator" w:id="0">
    <w:p w:rsidR="004757FC" w:rsidRDefault="004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4757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4757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117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FC" w:rsidRDefault="004757FC">
      <w:r>
        <w:separator/>
      </w:r>
    </w:p>
  </w:footnote>
  <w:footnote w:type="continuationSeparator" w:id="0">
    <w:p w:rsidR="004757FC" w:rsidRDefault="0047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C2003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9C3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88E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5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E4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623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23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A7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DCF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40E2AC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B487A1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81EA871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420129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FA6B3B8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331E506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DE58624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8C3B9A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C62619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AE9E5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E3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08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6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AE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45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CE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6A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86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F836D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75A80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4E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ED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C0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AA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C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AE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A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520AB2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EF6C26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7D18826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E864D66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756A49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B01E0AB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1167A1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261689E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B528AD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296431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06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A48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A1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40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C8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C2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C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49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C5C0D0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02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AD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A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8C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48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C9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42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3EF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3FC01E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4E0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8B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64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4F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E1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A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A0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C5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EC3C7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AE94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50B1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D0E8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743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D2E3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3AD8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E4D0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D0A0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FC82C5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F2402B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1DE050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C4C624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4C81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A40CDD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8209C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38AC8D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FE0DAF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B2BC56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469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0A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0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85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29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0C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45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A6D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33CA3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A7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FC6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0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C9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629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8D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66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508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496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57FC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38D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17D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9C6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519F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85050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0850-C517-4324-BEE4-526DFF24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2019-06-19T14:56:00Z</cp:lastPrinted>
  <dcterms:created xsi:type="dcterms:W3CDTF">2025-02-14T19:05:00Z</dcterms:created>
  <dcterms:modified xsi:type="dcterms:W3CDTF">2025-02-14T19:05:00Z</dcterms:modified>
</cp:coreProperties>
</file>