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363AE5" w:rsidRDefault="00363AE5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r w:rsidRPr="00363AE5">
        <w:rPr>
          <w:rFonts w:ascii="Arial Narrow" w:hAnsi="Arial Narrow" w:cs="Arial"/>
          <w:b/>
          <w:bCs/>
          <w:color w:val="000000"/>
        </w:rPr>
        <w:t>Pauta Expediente da</w:t>
      </w:r>
      <w:r w:rsidR="00413001" w:rsidRPr="00363AE5">
        <w:rPr>
          <w:rFonts w:ascii="Arial Narrow" w:hAnsi="Arial Narrow" w:cs="Arial"/>
          <w:b/>
          <w:bCs/>
          <w:color w:val="000000"/>
        </w:rPr>
        <w:t xml:space="preserve"> 1ª Sessão Ordinária de 2025</w:t>
      </w:r>
    </w:p>
    <w:p w:rsidR="00945959" w:rsidRPr="00363AE5" w:rsidRDefault="00087DD0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363AE5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6D76EA" w:rsidRDefault="00087DD0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</w:rPr>
      </w:pPr>
      <w:r w:rsidRPr="00363AE5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363AE5">
        <w:rPr>
          <w:rFonts w:ascii="Arial Narrow" w:hAnsi="Arial Narrow" w:cs="Arial"/>
          <w:b/>
          <w:bCs/>
          <w:color w:val="000000"/>
        </w:rPr>
        <w:t>03/02/2025</w:t>
      </w:r>
    </w:p>
    <w:p w:rsidR="003B026F" w:rsidRPr="006D76EA" w:rsidRDefault="00087DD0" w:rsidP="00BB68BD">
      <w:pPr>
        <w:widowControl w:val="0"/>
        <w:tabs>
          <w:tab w:val="left" w:pos="204"/>
        </w:tabs>
        <w:spacing w:line="200" w:lineRule="exact"/>
        <w:rPr>
          <w:rFonts w:ascii="Arial Narrow" w:hAnsi="Arial Narrow"/>
        </w:rPr>
      </w:pPr>
      <w:r w:rsidRPr="006D76EA">
        <w:rPr>
          <w:rFonts w:ascii="Arial Narrow" w:hAnsi="Arial Narrow"/>
        </w:rPr>
        <w:tab/>
      </w:r>
    </w:p>
    <w:p w:rsidR="005364C0" w:rsidRPr="006D76EA" w:rsidRDefault="005364C0" w:rsidP="00E06A49">
      <w:pPr>
        <w:jc w:val="both"/>
        <w:rPr>
          <w:rFonts w:ascii="Arial Narrow" w:hAnsi="Arial Narrow" w:cs="Arial"/>
        </w:rPr>
      </w:pPr>
    </w:p>
    <w:tbl>
      <w:tblPr>
        <w:tblW w:w="98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2"/>
      </w:tblGrid>
      <w:tr w:rsidR="00FE4BA0" w:rsidTr="00363AE5">
        <w:tc>
          <w:tcPr>
            <w:tcW w:w="9872" w:type="dxa"/>
          </w:tcPr>
          <w:p w:rsidR="004A17F6" w:rsidRPr="006D76EA" w:rsidRDefault="00087DD0" w:rsidP="004A17F6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CORRESPONDÊNCIAS DIVERSAS</w:t>
            </w:r>
          </w:p>
          <w:p w:rsidR="004A17F6" w:rsidRPr="006D76EA" w:rsidRDefault="004A17F6" w:rsidP="004A17F6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52429" w:rsidRPr="006D76EA" w:rsidRDefault="00087DD0" w:rsidP="004A17F6">
            <w:pPr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CAIXA ECONOMICA FEDERAL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Correspondência Recebida Nº 5/2025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CAIXA ECONOMICA FEDERAL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À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Prefeitura Municipal de Mongaguá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C/C Câmara Municipal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Aprovação da Prestação de Contas Final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Ref.: Contrato de Repasse OGU MCIDADES 912489/2021 - Operação 1075791-24</w:t>
            </w:r>
          </w:p>
          <w:p w:rsidR="00FE4BA0" w:rsidRPr="006D76EA" w:rsidRDefault="00FE4BA0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Luiz Berbiz de Oliveira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Correspondência Recebida Nº 3/2025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Luiz Berbiz de Oliveira</w:t>
            </w:r>
          </w:p>
          <w:p w:rsidR="00FE4BA0" w:rsidRPr="006D76EA" w:rsidRDefault="00087DD0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Ofício nº 19/2025 contendo os Balancetes do Poder Executivo dos meses de Novembro e Dezembro de 2024.</w:t>
            </w:r>
          </w:p>
          <w:p w:rsidR="00752429" w:rsidRPr="006D76EA" w:rsidRDefault="00752429" w:rsidP="00FC6C69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tr w:rsidR="00FE4BA0" w:rsidTr="00363AE5"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:rsidR="005364C0" w:rsidRPr="006D76EA" w:rsidRDefault="005364C0" w:rsidP="00363AE5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  <w:bookmarkStart w:id="0" w:name="OLE_LINK1"/>
            <w:bookmarkStart w:id="1" w:name="OLE_LINK11"/>
          </w:p>
        </w:tc>
      </w:tr>
      <w:tr w:rsidR="00FE4BA0" w:rsidTr="00363AE5">
        <w:tc>
          <w:tcPr>
            <w:tcW w:w="9862" w:type="dxa"/>
          </w:tcPr>
          <w:p w:rsidR="003F09BF" w:rsidRPr="007E7CC1" w:rsidRDefault="00087DD0" w:rsidP="007E7CC1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2" w:name="OLE_LINK5"/>
            <w:bookmarkStart w:id="3" w:name="OLE_LINK6"/>
            <w:bookmarkStart w:id="4" w:name="OLE_LINK7"/>
            <w:bookmarkStart w:id="5" w:name="OLE_LINK8"/>
            <w:bookmarkEnd w:id="0"/>
            <w:bookmarkEnd w:id="1"/>
            <w:r w:rsidRPr="006D76EA">
              <w:rPr>
                <w:rFonts w:ascii="Arial Narrow" w:hAnsi="Arial Narrow" w:cs="Arial"/>
                <w:b/>
                <w:u w:val="single"/>
              </w:rPr>
              <w:t>MATÉRIA DOS SENHORES VEREADORES</w:t>
            </w:r>
            <w:bookmarkEnd w:id="2"/>
          </w:p>
        </w:tc>
      </w:tr>
      <w:bookmarkEnd w:id="3"/>
      <w:bookmarkEnd w:id="4"/>
      <w:bookmarkEnd w:id="5"/>
    </w:tbl>
    <w:p w:rsidR="000E0144" w:rsidRPr="006D76EA" w:rsidRDefault="000E0144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FE4BA0" w:rsidTr="00B6236A">
        <w:tc>
          <w:tcPr>
            <w:tcW w:w="10012" w:type="dxa"/>
          </w:tcPr>
          <w:p w:rsidR="000E0144" w:rsidRPr="006D76EA" w:rsidRDefault="00087DD0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REQUERIMENTOS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7A7C5A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1/2025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 José da Silva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Requeiro a Concessionária Novo Litoral (CNL), sobre a possibilidade de manutenção e limpeza da passarela localizada Av. Monteiro Lobato, 9940 – defronte ao UPA</w:t>
            </w:r>
          </w:p>
          <w:p w:rsidR="00FE4BA0" w:rsidRPr="006D76EA" w:rsidRDefault="00FE4BA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7/2025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Edilson Tonon D Almeida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sobre os custos do Mongá Verão 2025”</w:t>
            </w:r>
          </w:p>
          <w:p w:rsidR="00FE4BA0" w:rsidRPr="006D76EA" w:rsidRDefault="00FE4BA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6/2025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Eduardo Santana Roque da Silva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</w:t>
            </w:r>
            <w:r w:rsidR="00CA4D1A" w:rsidRPr="00CA4D1A">
              <w:rPr>
                <w:rFonts w:ascii="Arial Narrow" w:hAnsi="Arial Narrow" w:cs="Arial Narrow"/>
                <w:bCs/>
                <w:i/>
                <w:color w:val="000000"/>
              </w:rPr>
              <w:t>“Requeiro informações sobre a falta de médico na USF de Agenor de Campos".</w:t>
            </w:r>
          </w:p>
          <w:p w:rsidR="00FE4BA0" w:rsidRPr="006D76EA" w:rsidRDefault="00FE4BA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9/2025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Maria Paula Pereira Koukdjian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informações, junto ao executivo sobre os serviços oferecidos pelo Centro de Controle de Zoonoses - CCZ.”</w:t>
            </w:r>
          </w:p>
          <w:p w:rsidR="00C47666" w:rsidRDefault="00C47666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2/2025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 a SABESP - Companhia de Saneamento Básico do Estado de São Paulo, a instalação da extensão de rede de água nos Balneários Cavalo Marinho, Estrela Marinha, Tonhão, Chácaras Itaguaí e Chácaras Vila São José”.</w:t>
            </w:r>
          </w:p>
          <w:p w:rsidR="00FE4BA0" w:rsidRPr="006D76EA" w:rsidRDefault="00FE4BA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3/2025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FE4BA0" w:rsidRPr="006D76EA" w:rsidRDefault="00087DD0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“Requer, a Elektro Eletricidade e serviços, a instalação da extensão de rede elétrica nos Balneários Cavalo Marinho, Estrela Marinha, Tonhão, Chácaras Itaguaí e Chácaras Vila São José”.</w:t>
            </w:r>
          </w:p>
          <w:p w:rsidR="00D17388" w:rsidRPr="006D76EA" w:rsidRDefault="00D17388" w:rsidP="009838CA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</w:tr>
      <w:tr w:rsidR="00FE4BA0" w:rsidTr="00B6236A">
        <w:tc>
          <w:tcPr>
            <w:tcW w:w="10012" w:type="dxa"/>
          </w:tcPr>
          <w:p w:rsidR="00DF0B05" w:rsidRPr="006D76EA" w:rsidRDefault="00087DD0" w:rsidP="00DF0B05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MOÇÕES</w:t>
            </w:r>
          </w:p>
          <w:p w:rsidR="00DF0B05" w:rsidRPr="006D76EA" w:rsidRDefault="00087DD0" w:rsidP="00DF0B05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"/>
                <w:b/>
                <w:u w:val="single"/>
              </w:rPr>
            </w:pPr>
            <w:bookmarkStart w:id="6" w:name="_GoBack"/>
            <w:bookmarkEnd w:id="6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Moção Nº 1/2025</w:t>
            </w:r>
          </w:p>
          <w:p w:rsidR="00FE4BA0" w:rsidRPr="006D76EA" w:rsidRDefault="00087DD0" w:rsidP="00DF0B05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FE4BA0" w:rsidRPr="006D76EA" w:rsidRDefault="00087DD0" w:rsidP="00DF0B05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Dispõe sobre Moção de Apoio a 83ª subseção da OAB de Itanhaém, Mongaguá e Itariri.</w:t>
            </w:r>
          </w:p>
          <w:p w:rsidR="00DF0B05" w:rsidRPr="006D76EA" w:rsidRDefault="00DF0B05" w:rsidP="000B3731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FE4BA0" w:rsidTr="00B6236A">
        <w:tc>
          <w:tcPr>
            <w:tcW w:w="10012" w:type="dxa"/>
          </w:tcPr>
          <w:p w:rsidR="00903CDC" w:rsidRPr="006D76EA" w:rsidRDefault="00087DD0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lastRenderedPageBreak/>
              <w:t>INDICAÇÕES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176AFE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limpeza da vala localizada a Rua Francisco de Moraes, Nº 637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limpeza da vala localizada a Rua Pedro Batista Teixeira, Nº 1035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sobre a necessidade de limpeza e retirada de lixo e entulho, no terreno de área pública localizada na Rua Guarujá, n° 679 - Bairro Agenor de Campos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Dispõe sobre a possibilidade de limpeza e retirada de lixo e entulho no terreno de área pública localizada na Rua Santa Célia com Alameda Itanhaém n° 844 Bairro Agenor de Campos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Dispõe sobre a possibilidade de limpeza de área pública localizada na Rua São Sebastião n° 861 Bairro Agenor de Campos.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poda de árvore, na Rua São Jorge, n°81 – Bairro Agenor de Campos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40/2025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Dispõe sobre a possibilidade de limpeza de área pública localizada na Rua São Sebastião n° 861 Bairro Agenor de Campos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8/2025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Das Palmeiras lado praia.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9/2025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 Belo Horizonte lado Praia. ”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10/2025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 9 de Julho bairro Jardim Praia Grande.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11/2025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 São Bento lado Praia.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12/2025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Maceió bairro Jardim Praia Grande.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13/2025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Mal Deodoro da Fonseca esquina com a rua Maceió Bairro Jardim Praia Grande.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14/2025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Pres. Medici.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15/2025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lastRenderedPageBreak/>
              <w:t>“Indico que seja providenciada a manutenção e limpeza na Travessa Anhanguera lado praia.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16/2025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avenida Governador Mario Covas está com muitos buracos.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17/2025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Nove de Julho lado praia esquina com a rua Pres. Costa e Silva.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18/2025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Monsenhor Seckler lado praia.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19/2025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Minas Gerais lado praia.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20/2025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 Pres. Costa e Silva lado praia.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21/2025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avenida São Paulo numero 4723.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22/2025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das Sereias lado praia.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Aureo Tadeus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manutenção e limpeza da Rua Jurema Dalva Ferreira Leite, por toda sua extensão, Balneário Itaguaí.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manutenção e limpeza da Rua Miguel Munhoz Bonilha, por toda sua extensão, Balneário Itaguaí.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manutenção e limpeza da Rua João Pereira da Silva, por toda sua extensão, Balneário Itaóca.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manutenção e limpeza da Avenida Cidade de Santos, por toda sua extensão, Balneário Santa Eugenia.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Balduino Rodrigues Diniz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68/2025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ao Poder Executivo a pavimentação da Rua Maranhão entre o número 50 e 120 , Jardim Praia Grande , lado morro  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69/2025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limpeza e retirada do mato no canal 1, da esquina rua Porto Alegre até a avenida Governador Mário Covas Júnior”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70/2025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ao poder  Executivo que seja providenciado (1)  um poste de luz na Rua Paris  próx., ao nº 39  JD. PRAIA GRANDE -Mongaguá”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71/2025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Pavimentação da Rua Joana Cristina Lourenço, no Bairro Itaguaí.”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72/2025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Balduino Rodrigues Diniz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de podas de árvores localizadas na Rua Santa Cecilia no Balneário Agenor de Campos”.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Limpeza da Rua Doze de Outubro Vila atlântica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“Solicito nivelamento da Rua Maceió altura do numeral 171 Jardim Praia grande’’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“Solicito a limpeza da vala localizada na Rua Maceió 264 Jardim Praia grande’’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manutenção de um buraco que se  na Av.  Monteiro Lobato altura do numeral 10.200’’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“Solicito a limpeza, e manutenção do canal da Rua Vera Estela, no Bairro Vera Cruz”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53/2025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desobstrução de bueiro. Avenida Jeronimo B. Monteiro, 223, Vila São Paulo.”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54/2025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equipe tampa buraco na Av. Tiradentes 6.221 Jardim Praia Grande’’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61/2025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Possibilidade de sinalização de trânsito e implantação de lombadas no Conjunto Mazzeo’’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62/2025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construção de uma quadra, bem como a instalação de um parque infantil e academia ao ar livre, nas proximidades da Rua vera Estela Bairro Vera Cruz.”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65/2025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colocação de guias sarjetas e pavimentação na Rua Panamá Bairro Vera Cruz’’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51/2025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Edilson Tonon D Almeida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limpeza e retirada de entulhos e mato alto do terreno localizado na Rua Marcilio dos Santos, esquina com a Rua Clementino de Melo, no bairro Itaguaí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52/2025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Edilson Tonon D Almeida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que seja providenciada a limpeza do prédio publico aos fundos do posto de saúde da Vila Operaria localizado na Av. Washington Luiz, 815 – Vila Atlântica.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investimento na infraestrutura da estrada de acesso e limpeza do rio Bichoró e Aguapeu.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Autoria: Eduardo Santana Roque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INVESTIMENTO E TRANSPORTE PARA APAE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construção e manutenção de  estrutura de parada de ônibus na Av. Nossa Senhora de Fátima".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55/2025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instalação de Parada e itinerário de ônibus Rua Clementino de Mello“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63/2025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vala drenagem de córrego e canal Estrada da Fazenda Barigui"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64/2025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vala drenagem de córrego e canal Rua Antônio Humberto Tortora"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67/2025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poda da árvore, corte de grama e vegetação "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Francisco Fragoso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50/2025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iluminação pública na Av. Tiradentes, entre os números: 5645 ao 5975 e esquinas das Avenida Tiradentes com Rua dos Marinheiros e Avenida Tiradentes com Rua das Sereias. Balneário Anchieta. 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desassoreamento do canal localizado no final da rua Helena Quisten Fanneli, Itaoca.”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instalação de redutor de velocidade, na Av. Antônio Benedito Patucci altura do n°40, Itaoca”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e desassoreamento do canal localizado, Av. D.Pedro I, Itaguaí 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30/2025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sinalização (Placas) e pintura das lombadas, localizada na Av. Manoel Gomes Seabra – Vl. Seabra.”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31/2025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desobstrução e limpeza do bueiro, localizado na Av. D.Pedro I, altura do n° 1144, Itaguaí.”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32/2025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pintura da lombada, localizada na Av. Jussara altura do n° 205, Jussara.”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33/2025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conserto, desobstrução e limpeza do bueiro, localizado na Rua Antônio Barros Fernandes com Av. D.Pedro I, altura do n°612, Itaguaí.”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34/2025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dos bloquetes, localizado na Av. D. Pedro, altura dos n°583, 1224 e 1345, Itaguaí.”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35/2025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conserto do buraco e recolocação dos bloquetes, Av. Edwilson José do Carmo altura do n ° 530, Aguapeu.”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39/2025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dos bloquetes, localizado na Av. Anna Seckler Malacco, 314 e 992, Jussara.”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57/2025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extrema necessidade de realização de instalação de tubos e limpeza da vala, na Rua Traíra, no Balneário Cavalo Marinho”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58/2025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extrema necessidade de realização de corte de mato nas vias públicas do Balneário Itaóca”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59/2025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a, extrema, necessidade de realização de limpeza da vala coletora de águas pluviais que passa nos fundos do balneário Itaoca, desaguando na fazenda Itaóca”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60/2025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a, extrema, necessidade de realização de reparos na calçada e ciclovia da Avenida Governador Mario Covas Junior”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Ranierik Fernandes de Lima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41/2025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para a colocação de bica corrida ou escória na Avenida José Cesário Pereira Filho, em seu trecho final, perto do Rio Bichoró.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42/2025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limpeza e manutenção de toda a extensão do Rio Bichoró.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Renato Portela Araújo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36/2025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tapa-buraco em frente ao endereço da Avenida Nossa Senhora de Fátima, nº 2171, no bairro Regina Maria.”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37/2025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realização de um serviço de limpeza de vala no endereço da rua Getúlio Vargas, esquina com avenida Dom Pedro, bairro Itaguaí.”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38/2025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realização de um serviço de nivelamento de rua no endereço da rua Antônio Humberto Tortora no Conjunto Barigui".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56/2025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implantação de duas lombadas na rua Benjamim Constant, bairro Jardim Santana, a primeira em frente ao número 2140 e a segunda no número 2968.”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66/2025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FE4BA0" w:rsidRPr="006D76EA" w:rsidRDefault="00087DD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da realização da reconstrução da vala localizada na rua Antônio Humberto Tortora que vai do número 2044 ao número 1994, além de a realização de um trabalho de limpeza e reparos no mesmo trecho.</w:t>
            </w:r>
          </w:p>
          <w:p w:rsidR="00FE4BA0" w:rsidRPr="006D76EA" w:rsidRDefault="00FE4BA0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76AFE" w:rsidRPr="006D76EA" w:rsidRDefault="00176AFE" w:rsidP="00176AFE">
            <w:pPr>
              <w:widowControl w:val="0"/>
              <w:spacing w:line="225" w:lineRule="exact"/>
              <w:rPr>
                <w:rFonts w:ascii="Arial Narrow" w:hAnsi="Arial Narrow"/>
              </w:rPr>
            </w:pPr>
          </w:p>
          <w:p w:rsidR="00176AFE" w:rsidRPr="006D76EA" w:rsidRDefault="00176AFE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176AFE" w:rsidRDefault="00087DD0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 xml:space="preserve">MONGAGUA, </w:t>
            </w:r>
            <w:r w:rsidR="00D17388" w:rsidRPr="006D76EA">
              <w:rPr>
                <w:rFonts w:ascii="Arial Narrow" w:hAnsi="Arial Narrow" w:cs="Verdana"/>
                <w:color w:val="000000"/>
              </w:rPr>
              <w:t>3 de fevereiro de 2025</w:t>
            </w:r>
            <w:r w:rsidRPr="006D76EA">
              <w:rPr>
                <w:rFonts w:ascii="Arial Narrow" w:hAnsi="Arial Narrow" w:cs="Verdana"/>
                <w:color w:val="000000"/>
              </w:rPr>
              <w:t>.</w:t>
            </w: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363AE5" w:rsidRPr="00363AE5" w:rsidRDefault="00363AE5" w:rsidP="00363AE5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b/>
                <w:color w:val="000000"/>
              </w:rPr>
            </w:pPr>
            <w:r w:rsidRPr="00363AE5">
              <w:rPr>
                <w:rFonts w:ascii="Arial Narrow" w:hAnsi="Arial Narrow" w:cs="Verdana"/>
                <w:b/>
                <w:color w:val="000000"/>
              </w:rPr>
              <w:t>LEGISLATIVO 2025</w:t>
            </w:r>
          </w:p>
          <w:p w:rsidR="00176AFE" w:rsidRPr="006D76EA" w:rsidRDefault="00176AFE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28790C" w:rsidRPr="006D76EA" w:rsidRDefault="0028790C" w:rsidP="00BB68B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CB" w:rsidRDefault="003032CB">
      <w:r>
        <w:separator/>
      </w:r>
    </w:p>
  </w:endnote>
  <w:endnote w:type="continuationSeparator" w:id="0">
    <w:p w:rsidR="003032CB" w:rsidRDefault="003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087D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087D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58A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CB" w:rsidRDefault="003032CB">
      <w:r>
        <w:separator/>
      </w:r>
    </w:p>
  </w:footnote>
  <w:footnote w:type="continuationSeparator" w:id="0">
    <w:p w:rsidR="003032CB" w:rsidRDefault="0030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F4CAA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E45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E5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A4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48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1CF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4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0C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50A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02FA717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D3D0839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50CEA6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3A4025C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0440C3A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8D32204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5632413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C10BBA4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F1CE8D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9D741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03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8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AA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A8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AE3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05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E0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C00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0122B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43AA4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AE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86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40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AF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4C7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A5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A5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E6A83A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968BAD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F68074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C9CDE7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4464E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72D001A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07C089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E847D9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1A8E11E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B9BE2E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B862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88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88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A5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6D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6C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2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A1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541646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03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EA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2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05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45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EB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AE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03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E2B272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F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0E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43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6F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47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02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6C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A58ED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C6CC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6467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52E0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6625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5CF7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B8B1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EADE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525F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4A5064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42E517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264989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DC8D91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002559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BDA060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3B6850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0D28E3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D004F1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02EA2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6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C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AB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47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20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A3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4E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F2321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6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40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AB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81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64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E7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1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668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87DD0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1F2E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2CB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58A2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AE5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98B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1208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E7CC1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47CA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38CA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7AB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47666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D1A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4BA0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F5D3B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E336-5110-4C6C-8514-71B62440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2299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2</cp:revision>
  <cp:lastPrinted>2019-06-19T14:56:00Z</cp:lastPrinted>
  <dcterms:created xsi:type="dcterms:W3CDTF">2025-01-31T20:37:00Z</dcterms:created>
  <dcterms:modified xsi:type="dcterms:W3CDTF">2025-01-31T20:37:00Z</dcterms:modified>
</cp:coreProperties>
</file>